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C5B62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784706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四</w:t>
      </w: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784706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中国新年</w:t>
      </w:r>
      <w:r w:rsidR="008772FC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Lesson </w:t>
      </w:r>
      <w:r w:rsidR="00784706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4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 </w:t>
      </w:r>
      <w:r w:rsidR="00784706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C</w:t>
      </w:r>
      <w:r w:rsidR="00784706">
        <w:rPr>
          <w:rFonts w:ascii="Microsoft YaHei" w:eastAsia="Microsoft YaHei" w:hAnsi="Microsoft YaHei"/>
          <w:b/>
          <w:sz w:val="28"/>
          <w:szCs w:val="28"/>
          <w:lang w:eastAsia="zh-CN"/>
        </w:rPr>
        <w:t>h</w:t>
      </w:r>
      <w:r w:rsidR="00784706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inese</w:t>
      </w:r>
      <w:r w:rsidR="00784706">
        <w:rPr>
          <w:rFonts w:ascii="Microsoft YaHei" w:eastAsia="Microsoft YaHei" w:hAnsi="Microsoft YaHei"/>
          <w:b/>
          <w:sz w:val="28"/>
          <w:szCs w:val="28"/>
        </w:rPr>
        <w:t xml:space="preserve"> New Year</w:t>
      </w:r>
    </w:p>
    <w:p w:rsidR="00435AFE" w:rsidRPr="008C5B62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8C5B62" w:rsidTr="001C5D1C">
        <w:tc>
          <w:tcPr>
            <w:tcW w:w="5107" w:type="dxa"/>
          </w:tcPr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0000FF"/>
                <w:sz w:val="28"/>
                <w:szCs w:val="28"/>
              </w:rPr>
              <w:t>b p m f</w:t>
            </w:r>
            <w:r w:rsidRPr="008C5B62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 xml:space="preserve"> </w:t>
            </w:r>
            <w:r w:rsidRPr="008C5B62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28"/>
                <w:szCs w:val="28"/>
              </w:rPr>
              <w:t>d t n l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70AD47" w:themeColor="accent6"/>
                <w:sz w:val="28"/>
                <w:szCs w:val="28"/>
              </w:rPr>
              <w:t xml:space="preserve">g k h </w:t>
            </w:r>
            <w:r w:rsidRPr="008C5B6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</w:rPr>
              <w:t>j q x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zh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ch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sh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r </w:t>
            </w:r>
            <w:r w:rsidRPr="008C5B62">
              <w:rPr>
                <w:rFonts w:ascii="Microsoft YaHei" w:eastAsia="Microsoft YaHei" w:hAnsi="Microsoft YaHei" w:cstheme="minorHAnsi"/>
                <w:b/>
                <w:color w:val="ED7D31" w:themeColor="accent2"/>
                <w:sz w:val="28"/>
                <w:szCs w:val="28"/>
              </w:rPr>
              <w:t>z c s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>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 xml:space="preserve"> u ϋ a o e ê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ei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ao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ou</w:t>
            </w:r>
            <w:proofErr w:type="spellEnd"/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an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ang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eng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ong</w:t>
            </w:r>
            <w:proofErr w:type="spellEnd"/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  <w:lang w:eastAsia="zh-CN"/>
              </w:rPr>
            </w:pPr>
            <w:r w:rsidRPr="008C5B62">
              <w:rPr>
                <w:rFonts w:ascii="Microsoft YaHei" w:eastAsia="Microsoft YaHei" w:hAnsi="Microsoft YaHei" w:hint="eastAsia"/>
                <w:b/>
                <w:color w:val="C45911" w:themeColor="accent2" w:themeShade="BF"/>
                <w:sz w:val="28"/>
                <w:szCs w:val="28"/>
                <w:lang w:eastAsia="zh-CN"/>
              </w:rPr>
              <w:t>我们来唱声母韵母歌</w:t>
            </w:r>
            <w:r w:rsidRPr="008C5B6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  <w:lang w:eastAsia="zh-CN"/>
              </w:rPr>
              <w:t xml:space="preserve"> </w:t>
            </w:r>
            <w:r w:rsidRPr="008C5B62">
              <w:rPr>
                <w:rFonts w:ascii="Microsoft YaHei" w:eastAsia="Microsoft YaHei" w:hAnsi="Microsoft YaHei" w:cstheme="minorHAnsi" w:hint="eastAsia"/>
                <w:b/>
                <w:color w:val="C45911" w:themeColor="accent2" w:themeShade="BF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107" w:type="dxa"/>
          </w:tcPr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C5B62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C5B62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784706" w:rsidRDefault="00784706" w:rsidP="003B734C">
      <w:pPr>
        <w:rPr>
          <w:rFonts w:ascii="Microsoft YaHei" w:eastAsia="Microsoft YaHei" w:hAnsi="Microsoft YaHei"/>
          <w:b/>
          <w:sz w:val="28"/>
          <w:szCs w:val="28"/>
        </w:rPr>
      </w:pPr>
      <w:bookmarkStart w:id="0" w:name="_GoBack"/>
      <w:bookmarkEnd w:id="0"/>
    </w:p>
    <w:p w:rsidR="00784706" w:rsidRDefault="00784706" w:rsidP="003B734C">
      <w:pPr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t>II. New Year Greetings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4338"/>
      </w:tblGrid>
      <w:tr w:rsidR="00032B95" w:rsidTr="00032B95">
        <w:tc>
          <w:tcPr>
            <w:tcW w:w="5107" w:type="dxa"/>
          </w:tcPr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259B5EC" wp14:editId="76A520E2">
                  <wp:extent cx="3403664" cy="3838575"/>
                  <wp:effectExtent l="95250" t="95250" r="101600" b="85725"/>
                  <wp:docPr id="2" name="Picture 2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21979"/>
                          <a:stretch/>
                        </pic:blipFill>
                        <pic:spPr bwMode="auto">
                          <a:xfrm>
                            <a:off x="0" y="0"/>
                            <a:ext cx="3404566" cy="383959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b/>
                <w:sz w:val="28"/>
                <w:szCs w:val="28"/>
              </w:rPr>
              <w:t xml:space="preserve">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2279869" cy="1961451"/>
                  <wp:effectExtent l="0" t="0" r="6350" b="1270"/>
                  <wp:docPr id="14" name="Picture 14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24" cy="196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  <w:p w:rsidR="00032B95" w:rsidRDefault="00032B95" w:rsidP="00032B95">
            <w:pPr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</w:p>
        </w:tc>
      </w:tr>
    </w:tbl>
    <w:p w:rsidR="00BB2CBB" w:rsidRPr="008C5B62" w:rsidRDefault="00032B95" w:rsidP="003B734C">
      <w:pPr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sz w:val="28"/>
          <w:szCs w:val="28"/>
        </w:rPr>
        <w:br/>
      </w:r>
      <w:r w:rsidR="00BB2CBB" w:rsidRPr="008C5B62">
        <w:rPr>
          <w:rFonts w:ascii="Microsoft YaHei" w:eastAsia="Microsoft YaHei" w:hAnsi="Microsoft YaHei"/>
          <w:b/>
          <w:sz w:val="28"/>
          <w:szCs w:val="28"/>
        </w:rPr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II</w:t>
      </w:r>
      <w:r w:rsidR="00BB2CBB"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415"/>
        <w:gridCol w:w="2970"/>
        <w:gridCol w:w="4230"/>
      </w:tblGrid>
      <w:tr w:rsidR="00444E40" w:rsidRPr="008C5B62" w:rsidTr="00051016">
        <w:tc>
          <w:tcPr>
            <w:tcW w:w="341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97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42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784706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>中国</w:t>
            </w:r>
          </w:p>
        </w:tc>
        <w:tc>
          <w:tcPr>
            <w:tcW w:w="2970" w:type="dxa"/>
          </w:tcPr>
          <w:p w:rsidR="00784706" w:rsidRPr="008C5B62" w:rsidRDefault="00784706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zhōng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guó</w:t>
            </w:r>
            <w:proofErr w:type="spellEnd"/>
          </w:p>
        </w:tc>
        <w:tc>
          <w:tcPr>
            <w:tcW w:w="4230" w:type="dxa"/>
          </w:tcPr>
          <w:p w:rsidR="00784706" w:rsidRPr="008C5B62" w:rsidRDefault="00784706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China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新年</w:t>
            </w:r>
          </w:p>
        </w:tc>
        <w:tc>
          <w:tcPr>
            <w:tcW w:w="2970" w:type="dxa"/>
          </w:tcPr>
          <w:p w:rsidR="00784706" w:rsidRPr="008C5B62" w:rsidRDefault="00F74B5E" w:rsidP="00F74B5E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x</w:t>
            </w:r>
            <w:r w:rsidRPr="00F74B5E">
              <w:rPr>
                <w:rFonts w:ascii="Microsoft YaHei" w:eastAsia="Microsoft YaHei" w:hAnsi="Microsoft YaHei"/>
                <w:sz w:val="28"/>
                <w:szCs w:val="28"/>
              </w:rPr>
              <w:t>īn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nián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New Year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快乐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kuài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lè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Quick + Happiness =&gt;Happy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lastRenderedPageBreak/>
              <w:t>到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dào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Arriving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福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fú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Blessings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来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lái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Come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祝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zhù</w:t>
            </w:r>
            <w:proofErr w:type="spellEnd"/>
          </w:p>
        </w:tc>
        <w:tc>
          <w:tcPr>
            <w:tcW w:w="423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Wish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的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de</w:t>
            </w:r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Of; </w:t>
            </w:r>
            <w:r w:rsidRPr="00841A10">
              <w:rPr>
                <w:rFonts w:ascii="Microsoft YaHei" w:eastAsia="Microsoft YaHei" w:hAnsi="Microsoft YaHei"/>
                <w:sz w:val="28"/>
                <w:szCs w:val="28"/>
              </w:rPr>
              <w:t>possessive particle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身体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shēn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tǐ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Body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健康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jiàn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kāng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Health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事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Thing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顺心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shun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xīn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Smooth + Heart =&gt; Satisfied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全家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quánjiā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The whole family</w:t>
            </w:r>
          </w:p>
        </w:tc>
      </w:tr>
      <w:tr w:rsidR="00784706" w:rsidRPr="008C5B62" w:rsidTr="00784706">
        <w:tblPrEx>
          <w:jc w:val="center"/>
        </w:tblPrEx>
        <w:trPr>
          <w:trHeight w:val="440"/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幸福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xìngfú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841A10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Fortunate blessings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</w:rPr>
              <w:t>旺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wàng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Prosperous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F74B5E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發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fā</w:t>
            </w:r>
            <w:proofErr w:type="spellEnd"/>
          </w:p>
        </w:tc>
        <w:tc>
          <w:tcPr>
            <w:tcW w:w="4230" w:type="dxa"/>
          </w:tcPr>
          <w:p w:rsidR="00784706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Blooming</w:t>
            </w:r>
          </w:p>
        </w:tc>
      </w:tr>
      <w:tr w:rsidR="0078470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F74B5E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整</w:t>
            </w:r>
          </w:p>
        </w:tc>
        <w:tc>
          <w:tcPr>
            <w:tcW w:w="2970" w:type="dxa"/>
          </w:tcPr>
          <w:p w:rsidR="00784706" w:rsidRPr="008C5B62" w:rsidRDefault="00F74B5E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74B5E">
              <w:rPr>
                <w:rFonts w:ascii="Microsoft YaHei" w:eastAsia="Microsoft YaHei" w:hAnsi="Microsoft YaHei"/>
                <w:sz w:val="28"/>
                <w:szCs w:val="28"/>
              </w:rPr>
              <w:t>zhěng</w:t>
            </w:r>
            <w:proofErr w:type="spellEnd"/>
          </w:p>
        </w:tc>
        <w:tc>
          <w:tcPr>
            <w:tcW w:w="4230" w:type="dxa"/>
          </w:tcPr>
          <w:p w:rsidR="00784706" w:rsidRPr="008C5B62" w:rsidRDefault="00841A1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Whole</w:t>
            </w:r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BD1A8B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  <w:lang w:eastAsia="zh-CN"/>
        </w:rPr>
        <w:t>新年快乐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Malgun Gothic Semilight"/>
          <w:b/>
          <w:color w:val="1D2129"/>
          <w:sz w:val="28"/>
          <w:szCs w:val="28"/>
          <w:lang w:eastAsia="zh-CN"/>
        </w:rPr>
      </w:pP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X</w:t>
      </w:r>
      <w:r w:rsidRPr="00CF5CCE">
        <w:rPr>
          <w:rFonts w:ascii="Calibri" w:hAnsi="Calibri" w:cs="Calibri"/>
          <w:b/>
          <w:color w:val="1D2129"/>
          <w:sz w:val="28"/>
          <w:szCs w:val="28"/>
          <w:lang w:eastAsia="zh-CN"/>
        </w:rPr>
        <w:t>ī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n</w:t>
      </w:r>
      <w:proofErr w:type="spellEnd"/>
      <w:r w:rsidR="00C0372E"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ni</w:t>
      </w:r>
      <w:proofErr w:type="spellEnd"/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>á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 xml:space="preserve">n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ku</w:t>
      </w:r>
      <w:proofErr w:type="spellEnd"/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>à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i</w:t>
      </w:r>
      <w:proofErr w:type="spellEnd"/>
      <w:r w:rsidR="00C0372E"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 xml:space="preserve"> 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  <w:t>l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>è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  <w:lang w:eastAsia="zh-CN"/>
        </w:rPr>
      </w:pP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>Happy</w:t>
      </w:r>
      <w:r w:rsidRPr="00CF5CCE">
        <w:rPr>
          <w:rFonts w:asciiTheme="minorEastAsia" w:hAnsiTheme="minorEastAsia" w:cs="Malgun Gothic Semilight"/>
          <w:b/>
          <w:color w:val="1D2129"/>
          <w:sz w:val="28"/>
          <w:szCs w:val="28"/>
          <w:lang w:eastAsia="zh-CN"/>
        </w:rPr>
        <w:t xml:space="preserve"> New Year!</w:t>
      </w:r>
    </w:p>
    <w:p w:rsidR="00841A10" w:rsidRPr="00CF5CCE" w:rsidRDefault="00841A10" w:rsidP="00C0372E">
      <w:pPr>
        <w:shd w:val="clear" w:color="auto" w:fill="FFFFFF"/>
        <w:rPr>
          <w:rFonts w:asciiTheme="minorEastAsia" w:hAnsiTheme="minorEastAsia" w:cs="Microsoft YaHei"/>
          <w:b/>
          <w:color w:val="1D2129"/>
          <w:sz w:val="28"/>
          <w:szCs w:val="28"/>
          <w:lang w:eastAsia="zh-CN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  <w:lang w:eastAsia="zh-CN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  <w:lang w:eastAsia="zh-CN"/>
        </w:rPr>
        <w:t>狗年到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>，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  <w:lang w:eastAsia="zh-CN"/>
        </w:rPr>
        <w:t>福来到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g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ǒ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u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ni</w:t>
      </w:r>
      <w:proofErr w:type="spellEnd"/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á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 d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à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o, f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ú</w:t>
      </w:r>
      <w:r w:rsidR="00C0372E"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  <w:lang w:eastAsia="zh-CN"/>
        </w:rPr>
        <w:t xml:space="preserve"> 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l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á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i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d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à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o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Dog year approaching, Blessings come.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祝在新的一年里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zhù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zài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x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ī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de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y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ī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ni</w:t>
      </w:r>
      <w:proofErr w:type="spellEnd"/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á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n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l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ǐ</w:t>
      </w:r>
      <w:proofErr w:type="spellEnd"/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Microsoft YaHei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Microsoft YaHei"/>
          <w:b/>
          <w:color w:val="1D2129"/>
          <w:sz w:val="28"/>
          <w:szCs w:val="28"/>
        </w:rPr>
        <w:t>Wish you in the New Year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Microsoft YaHei"/>
          <w:b/>
          <w:color w:val="1D2129"/>
          <w:sz w:val="28"/>
          <w:szCs w:val="28"/>
        </w:rPr>
      </w:pPr>
    </w:p>
    <w:p w:rsidR="00CF5CCE" w:rsidRDefault="00CF5CCE" w:rsidP="00C0372E">
      <w:pPr>
        <w:shd w:val="clear" w:color="auto" w:fill="FFFFFF"/>
        <w:rPr>
          <w:rFonts w:ascii="Microsoft YaHei" w:hAnsi="Microsoft YaHei" w:cs="Microsoft YaHei"/>
          <w:b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lastRenderedPageBreak/>
        <w:t>身体健康</w:t>
      </w:r>
    </w:p>
    <w:p w:rsidR="00CD38CD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 w:hint="eastAsia"/>
          <w:b/>
          <w:color w:val="1D2129"/>
          <w:sz w:val="28"/>
          <w:szCs w:val="28"/>
          <w:lang w:eastAsia="zh-CN"/>
        </w:rPr>
        <w:t>s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h</w:t>
      </w:r>
      <w:r w:rsidR="00CD38CD" w:rsidRPr="00CF5CCE">
        <w:rPr>
          <w:rFonts w:ascii="Calibri" w:hAnsi="Calibri" w:cs="Calibri"/>
          <w:b/>
          <w:color w:val="1D2129"/>
          <w:sz w:val="28"/>
          <w:szCs w:val="28"/>
        </w:rPr>
        <w:t>ē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t</w:t>
      </w:r>
      <w:r w:rsidR="00CD38CD" w:rsidRPr="00CF5CCE">
        <w:rPr>
          <w:rFonts w:ascii="Calibri" w:hAnsi="Calibri" w:cs="Calibri"/>
          <w:b/>
          <w:color w:val="1D2129"/>
          <w:sz w:val="28"/>
          <w:szCs w:val="28"/>
        </w:rPr>
        <w:t>ǐ</w:t>
      </w:r>
      <w:proofErr w:type="spellEnd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ji</w:t>
      </w:r>
      <w:proofErr w:type="spellEnd"/>
      <w:r w:rsidR="00CD38CD"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à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k</w:t>
      </w:r>
      <w:r w:rsidR="00CD38CD" w:rsidRPr="00CF5CCE">
        <w:rPr>
          <w:rFonts w:ascii="Calibri" w:hAnsi="Calibri" w:cs="Calibri"/>
          <w:b/>
          <w:color w:val="1D2129"/>
          <w:sz w:val="28"/>
          <w:szCs w:val="28"/>
        </w:rPr>
        <w:t>ā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ng</w:t>
      </w:r>
      <w:proofErr w:type="spellEnd"/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Having healthy body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事事顺心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shì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shì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r w:rsidR="00C0372E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shun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x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ī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  <w:proofErr w:type="spellEnd"/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Everything going smoothly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全家幸福</w:t>
      </w:r>
    </w:p>
    <w:p w:rsidR="00CD38CD" w:rsidRPr="00CF5CCE" w:rsidRDefault="00C0372E" w:rsidP="00C0372E">
      <w:pPr>
        <w:shd w:val="clear" w:color="auto" w:fill="FFFFFF"/>
        <w:rPr>
          <w:rFonts w:asciiTheme="minorEastAsia" w:hAnsiTheme="minorEastAsia" w:cs="Malgun Gothic Semilight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 w:hint="eastAsia"/>
          <w:b/>
          <w:color w:val="1D2129"/>
          <w:sz w:val="28"/>
          <w:szCs w:val="28"/>
          <w:lang w:eastAsia="zh-CN"/>
        </w:rPr>
        <w:t>q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uán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ji</w:t>
      </w:r>
      <w:r w:rsidR="00CD38CD" w:rsidRPr="00CF5CCE">
        <w:rPr>
          <w:rFonts w:ascii="Calibri" w:hAnsi="Calibri" w:cs="Calibri"/>
          <w:b/>
          <w:color w:val="1D2129"/>
          <w:sz w:val="28"/>
          <w:szCs w:val="28"/>
        </w:rPr>
        <w:t>ā</w:t>
      </w:r>
      <w:proofErr w:type="spellEnd"/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x</w:t>
      </w:r>
      <w:r w:rsidR="00CD38CD"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ì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ng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r w:rsidR="00CD38CD"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f</w:t>
      </w:r>
      <w:r w:rsidR="00CD38CD"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ú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Fortunate blessings to your whole family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 w:hint="eastAsia"/>
          <w:b/>
          <w:color w:val="1D2129"/>
          <w:sz w:val="28"/>
          <w:szCs w:val="28"/>
        </w:rPr>
        <w:t>2018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旺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旺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旺</w:t>
      </w:r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一整年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2018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wàng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wàng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wàng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y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ī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zh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ě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ng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ni</w:t>
      </w:r>
      <w:proofErr w:type="spellEnd"/>
      <w:r w:rsidRPr="00CF5CCE">
        <w:rPr>
          <w:rFonts w:asciiTheme="minorEastAsia" w:hAnsiTheme="minorEastAsia" w:cs="Malgun Gothic Semilight" w:hint="eastAsia"/>
          <w:b/>
          <w:color w:val="1D2129"/>
          <w:sz w:val="28"/>
          <w:szCs w:val="28"/>
        </w:rPr>
        <w:t>á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</w:p>
    <w:p w:rsidR="00C0372E" w:rsidRPr="00CF5CCE" w:rsidRDefault="00C0372E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2018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Prosperious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prosperious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prosperious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in a whole year</w:t>
      </w:r>
    </w:p>
    <w:p w:rsidR="00C0372E" w:rsidRPr="00CD38CD" w:rsidRDefault="00C0372E" w:rsidP="00C0372E">
      <w:pPr>
        <w:shd w:val="clear" w:color="auto" w:fill="FFFFFF"/>
        <w:rPr>
          <w:rFonts w:asciiTheme="minorEastAsia" w:hAnsiTheme="minorEastAsia" w:cs="Times New Roman"/>
          <w:color w:val="1D2129"/>
          <w:sz w:val="28"/>
          <w:szCs w:val="28"/>
        </w:rPr>
      </w:pP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發</w:t>
      </w:r>
      <w:r w:rsidRPr="00CF5CCE">
        <w:rPr>
          <w:rFonts w:ascii="Malgun Gothic Semilight" w:eastAsia="Malgun Gothic Semilight" w:hAnsi="Malgun Gothic Semilight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發</w:t>
      </w:r>
      <w:r w:rsidRPr="00CF5CCE">
        <w:rPr>
          <w:rFonts w:ascii="Malgun Gothic Semilight" w:eastAsia="Malgun Gothic Semilight" w:hAnsi="Malgun Gothic Semilight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發</w:t>
      </w:r>
      <w:r w:rsidR="006F6958"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  <w:lang w:eastAsia="zh-CN"/>
        </w:rPr>
        <w:t xml:space="preserve"> </w:t>
      </w:r>
      <w:r w:rsidR="006F6958" w:rsidRPr="00CF5CCE">
        <w:rPr>
          <w:rFonts w:ascii="Malgun Gothic Semilight" w:eastAsia="Malgun Gothic Semilight" w:hAnsi="Malgun Gothic Semilight" w:cs="Malgun Gothic Semilight" w:hint="eastAsia"/>
          <w:b/>
          <w:color w:val="1D2129"/>
          <w:sz w:val="28"/>
          <w:szCs w:val="28"/>
        </w:rPr>
        <w:t>、</w:t>
      </w:r>
      <w:r w:rsidRPr="00CF5CCE">
        <w:rPr>
          <w:rFonts w:ascii="Microsoft YaHei" w:eastAsia="Microsoft YaHei" w:hAnsi="Microsoft YaHei" w:cs="Microsoft YaHei" w:hint="eastAsia"/>
          <w:b/>
          <w:color w:val="1D2129"/>
          <w:sz w:val="28"/>
          <w:szCs w:val="28"/>
        </w:rPr>
        <w:t>一整年</w:t>
      </w:r>
    </w:p>
    <w:p w:rsidR="00CD38CD" w:rsidRPr="00CF5CCE" w:rsidRDefault="00CD38CD" w:rsidP="00C0372E">
      <w:pPr>
        <w:shd w:val="clear" w:color="auto" w:fill="FFFFFF"/>
        <w:rPr>
          <w:rFonts w:asciiTheme="minorEastAsia" w:hAnsiTheme="minorEastAsia" w:cs="Times New Roman"/>
          <w:b/>
          <w:color w:val="1D2129"/>
          <w:sz w:val="28"/>
          <w:szCs w:val="28"/>
        </w:rPr>
      </w:pPr>
      <w:proofErr w:type="spellStart"/>
      <w:proofErr w:type="gram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f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ā</w:t>
      </w:r>
      <w:proofErr w:type="spellEnd"/>
      <w:proofErr w:type="gram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f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ā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,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f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ā</w:t>
      </w:r>
      <w:proofErr w:type="spellEnd"/>
      <w:r w:rsidR="006F6958" w:rsidRPr="00CF5CCE">
        <w:rPr>
          <w:rFonts w:ascii="SimSun" w:eastAsia="SimSun" w:hAnsi="SimSun" w:cs="Calibri" w:hint="eastAsia"/>
          <w:b/>
          <w:color w:val="1D2129"/>
          <w:sz w:val="28"/>
          <w:szCs w:val="28"/>
          <w:lang w:eastAsia="zh-CN"/>
        </w:rPr>
        <w:t>，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y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ī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zh</w:t>
      </w:r>
      <w:r w:rsidRPr="00CF5CCE">
        <w:rPr>
          <w:rFonts w:ascii="Calibri" w:hAnsi="Calibri" w:cs="Calibri"/>
          <w:b/>
          <w:color w:val="1D2129"/>
          <w:sz w:val="28"/>
          <w:szCs w:val="28"/>
        </w:rPr>
        <w:t>ě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ng</w:t>
      </w:r>
      <w:proofErr w:type="spellEnd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 xml:space="preserve"> </w:t>
      </w:r>
      <w:proofErr w:type="spellStart"/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ni</w:t>
      </w:r>
      <w:proofErr w:type="spellEnd"/>
      <w:r w:rsidRPr="00CF5CCE">
        <w:rPr>
          <w:rFonts w:ascii="Malgun Gothic Semilight" w:eastAsia="Malgun Gothic Semilight" w:hAnsi="Malgun Gothic Semilight" w:cs="Malgun Gothic Semilight" w:hint="eastAsia"/>
          <w:b/>
          <w:color w:val="1D2129"/>
          <w:sz w:val="28"/>
          <w:szCs w:val="28"/>
        </w:rPr>
        <w:t>á</w:t>
      </w: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n</w:t>
      </w:r>
    </w:p>
    <w:p w:rsidR="00C0372E" w:rsidRPr="00784706" w:rsidRDefault="00C0372E" w:rsidP="00C0372E">
      <w:pPr>
        <w:shd w:val="clear" w:color="auto" w:fill="FFFFFF"/>
        <w:rPr>
          <w:rFonts w:asciiTheme="minorEastAsia" w:hAnsiTheme="minorEastAsia" w:cs="Times New Roman" w:hint="eastAsia"/>
          <w:b/>
          <w:color w:val="1D2129"/>
          <w:sz w:val="28"/>
          <w:szCs w:val="28"/>
        </w:rPr>
      </w:pPr>
      <w:r w:rsidRPr="00CF5CCE">
        <w:rPr>
          <w:rFonts w:asciiTheme="minorEastAsia" w:hAnsiTheme="minorEastAsia" w:cs="Times New Roman"/>
          <w:b/>
          <w:color w:val="1D2129"/>
          <w:sz w:val="28"/>
          <w:szCs w:val="28"/>
        </w:rPr>
        <w:t>Booming, booming, booming in a whole year</w:t>
      </w:r>
    </w:p>
    <w:p w:rsidR="00784706" w:rsidRDefault="00784706" w:rsidP="008B7803">
      <w:pPr>
        <w:rPr>
          <w:rFonts w:ascii="Microsoft YaHei" w:eastAsia="Microsoft YaHei" w:hAnsi="Microsoft YaHei" w:cs="Microsoft JhengHei"/>
          <w:b/>
          <w:sz w:val="28"/>
          <w:szCs w:val="28"/>
        </w:rPr>
      </w:pPr>
    </w:p>
    <w:p w:rsidR="00396FD5" w:rsidRPr="008C5B62" w:rsidRDefault="008C42CC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3E14A1"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. Videos</w:t>
      </w:r>
    </w:p>
    <w:p w:rsidR="00000000" w:rsidRPr="00CF5CCE" w:rsidRDefault="00CF5CCE" w:rsidP="00841A10">
      <w:pPr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theme="minorHAnsi"/>
          <w:b/>
          <w:sz w:val="28"/>
          <w:szCs w:val="28"/>
        </w:rPr>
        <w:t>Video [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6</w:t>
      </w:r>
      <w:r w:rsidRPr="00CF5CCE">
        <w:rPr>
          <w:rFonts w:asciiTheme="minorEastAsia" w:hAnsiTheme="minorEastAsia" w:cstheme="minorHAnsi"/>
          <w:b/>
          <w:sz w:val="28"/>
          <w:szCs w:val="28"/>
        </w:rPr>
        <w:t>: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58</w:t>
      </w:r>
      <w:r w:rsidRPr="00CF5CCE">
        <w:rPr>
          <w:rFonts w:asciiTheme="minorEastAsia" w:hAnsiTheme="minorEastAsia" w:cstheme="minorHAnsi"/>
          <w:b/>
          <w:sz w:val="28"/>
          <w:szCs w:val="28"/>
        </w:rPr>
        <w:t xml:space="preserve">]: </w:t>
      </w:r>
      <w:hyperlink r:id="rId11" w:history="1"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快閃吧</w:t>
        </w:r>
      </w:hyperlink>
      <w:hyperlink r:id="rId12" w:history="1">
        <w:r w:rsidR="002F10D1" w:rsidRPr="00CF5CCE">
          <w:rPr>
            <w:rStyle w:val="Hyperlink"/>
            <w:rFonts w:asciiTheme="minorEastAsia" w:hAnsiTheme="minorEastAsia" w:cs="Microsoft JhengHei" w:hint="eastAsia"/>
            <w:b/>
            <w:bCs/>
            <w:sz w:val="28"/>
            <w:szCs w:val="28"/>
            <w:lang w:eastAsia="zh-CN"/>
          </w:rPr>
          <w:t>~</w:t>
        </w:r>
      </w:hyperlink>
      <w:hyperlink r:id="rId13" w:history="1"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恭喜發財新年好</w:t>
        </w:r>
        <w:r w:rsidR="002F10D1" w:rsidRPr="00CF5CCE">
          <w:rPr>
            <w:rStyle w:val="Hyperlink"/>
            <w:rFonts w:asciiTheme="minorEastAsia" w:hAnsiTheme="minorEastAsia" w:cs="Microsoft JhengHei" w:hint="eastAsia"/>
            <w:b/>
            <w:bCs/>
            <w:sz w:val="28"/>
            <w:szCs w:val="28"/>
            <w:lang w:eastAsia="zh-CN"/>
          </w:rPr>
          <w:t xml:space="preserve"> </w:t>
        </w:r>
      </w:hyperlink>
      <w:hyperlink r:id="rId14" w:history="1">
        <w:r w:rsidR="002F10D1" w:rsidRPr="00CF5CCE">
          <w:rPr>
            <w:rStyle w:val="Hyperlink"/>
            <w:rFonts w:asciiTheme="minorEastAsia" w:hAnsiTheme="minorEastAsia" w:cs="Microsoft JhengHei"/>
            <w:b/>
            <w:bCs/>
            <w:sz w:val="28"/>
            <w:szCs w:val="28"/>
            <w:lang w:eastAsia="zh-CN"/>
          </w:rPr>
          <w:t>Flash mob -- Happy Lunar N</w:t>
        </w:r>
        <w:r w:rsidR="002F10D1" w:rsidRPr="00CF5CCE">
          <w:rPr>
            <w:rStyle w:val="Hyperlink"/>
            <w:rFonts w:asciiTheme="minorEastAsia" w:hAnsiTheme="minorEastAsia" w:cs="Microsoft JhengHei"/>
            <w:b/>
            <w:bCs/>
            <w:sz w:val="28"/>
            <w:szCs w:val="28"/>
            <w:lang w:eastAsia="zh-CN"/>
          </w:rPr>
          <w:t>e</w:t>
        </w:r>
        <w:r w:rsidR="002F10D1" w:rsidRPr="00CF5CCE">
          <w:rPr>
            <w:rStyle w:val="Hyperlink"/>
            <w:rFonts w:asciiTheme="minorEastAsia" w:hAnsiTheme="minorEastAsia" w:cs="Microsoft JhengHei"/>
            <w:b/>
            <w:bCs/>
            <w:sz w:val="28"/>
            <w:szCs w:val="28"/>
            <w:lang w:eastAsia="zh-CN"/>
          </w:rPr>
          <w:t xml:space="preserve">w </w:t>
        </w:r>
      </w:hyperlink>
      <w:hyperlink r:id="rId15" w:history="1">
        <w:r w:rsidR="002F10D1" w:rsidRPr="00CF5CCE">
          <w:rPr>
            <w:rStyle w:val="Hyperlink"/>
            <w:rFonts w:asciiTheme="minorEastAsia" w:hAnsiTheme="minorEastAsia" w:cs="Microsoft JhengHei"/>
            <w:b/>
            <w:bCs/>
            <w:sz w:val="28"/>
            <w:szCs w:val="28"/>
            <w:lang w:eastAsia="zh-CN"/>
          </w:rPr>
          <w:t>Year</w:t>
        </w:r>
      </w:hyperlink>
      <w:r w:rsidR="002F10D1" w:rsidRPr="00CF5CCE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 xml:space="preserve"> </w:t>
      </w:r>
    </w:p>
    <w:p w:rsidR="00000000" w:rsidRPr="00CF5CCE" w:rsidRDefault="00CF5CCE" w:rsidP="0083575F">
      <w:pPr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theme="minorHAnsi"/>
          <w:b/>
          <w:sz w:val="28"/>
          <w:szCs w:val="28"/>
          <w:lang w:eastAsia="zh-CN"/>
        </w:rPr>
        <w:t>Video [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2</w:t>
      </w:r>
      <w:r w:rsidRPr="00CF5CCE">
        <w:rPr>
          <w:rFonts w:asciiTheme="minorEastAsia" w:hAnsiTheme="minorEastAsia" w:cstheme="minorHAnsi"/>
          <w:b/>
          <w:sz w:val="28"/>
          <w:szCs w:val="28"/>
          <w:lang w:eastAsia="zh-CN"/>
        </w:rPr>
        <w:t>: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14</w:t>
      </w:r>
      <w:r w:rsidRPr="00CF5CCE">
        <w:rPr>
          <w:rFonts w:asciiTheme="minorEastAsia" w:hAnsiTheme="minorEastAsia" w:cstheme="minorHAnsi"/>
          <w:b/>
          <w:sz w:val="28"/>
          <w:szCs w:val="28"/>
          <w:lang w:eastAsia="zh-CN"/>
        </w:rPr>
        <w:t xml:space="preserve">]: </w:t>
      </w:r>
      <w:hyperlink r:id="rId16" w:history="1"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昨夜</w:t>
        </w:r>
        <w:r w:rsidR="002F10D1" w:rsidRPr="00CF5CCE">
          <w:rPr>
            <w:rStyle w:val="Hyperlink"/>
            <w:rFonts w:asciiTheme="minorEastAsia" w:hAnsiTheme="minorEastAsia" w:cs="Malgun Gothic Semilight" w:hint="eastAsia"/>
            <w:b/>
            <w:bCs/>
            <w:sz w:val="28"/>
            <w:szCs w:val="28"/>
            <w:lang w:eastAsia="zh-CN"/>
          </w:rPr>
          <w:t>，</w:t>
        </w:r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西安点亮了半个中国</w:t>
        </w:r>
        <w:r w:rsidR="002F10D1" w:rsidRPr="00CF5CCE">
          <w:rPr>
            <w:rStyle w:val="Hyperlink"/>
            <w:rFonts w:asciiTheme="minorEastAsia" w:hAnsiTheme="minorEastAsia" w:cs="Malgun Gothic Semilight" w:hint="eastAsia"/>
            <w:b/>
            <w:bCs/>
            <w:sz w:val="28"/>
            <w:szCs w:val="28"/>
            <w:lang w:eastAsia="zh-CN"/>
          </w:rPr>
          <w:t>！</w:t>
        </w:r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无数人被美</w:t>
        </w:r>
      </w:hyperlink>
      <w:hyperlink r:id="rId17" w:history="1">
        <w:r w:rsidR="002F10D1" w:rsidRPr="00CF5CCE">
          <w:rPr>
            <w:rStyle w:val="Hyperlink"/>
            <w:rFonts w:ascii="Microsoft YaHei" w:eastAsia="Microsoft YaHei" w:hAnsi="Microsoft YaHei" w:cs="Microsoft YaHei" w:hint="eastAsia"/>
            <w:b/>
            <w:bCs/>
            <w:sz w:val="28"/>
            <w:szCs w:val="28"/>
            <w:lang w:eastAsia="zh-CN"/>
          </w:rPr>
          <w:t>哭</w:t>
        </w:r>
        <w:r w:rsidR="002F10D1" w:rsidRPr="00CF5CCE">
          <w:rPr>
            <w:rStyle w:val="Hyperlink"/>
            <w:rFonts w:asciiTheme="minorEastAsia" w:hAnsiTheme="minorEastAsia" w:cs="Microsoft JhengHei" w:hint="eastAsia"/>
            <w:b/>
            <w:bCs/>
            <w:sz w:val="28"/>
            <w:szCs w:val="28"/>
            <w:lang w:eastAsia="zh-CN"/>
          </w:rPr>
          <w:t xml:space="preserve"> </w:t>
        </w:r>
      </w:hyperlink>
      <w:r w:rsidR="0083575F">
        <w:rPr>
          <w:rFonts w:asciiTheme="minorEastAsia" w:hAnsiTheme="minorEastAsia" w:cs="Microsoft JhengHei" w:hint="eastAsia"/>
          <w:b/>
          <w:bCs/>
          <w:sz w:val="28"/>
          <w:szCs w:val="28"/>
          <w:lang w:eastAsia="zh-CN"/>
        </w:rPr>
        <w:t xml:space="preserve"> </w:t>
      </w:r>
      <w:r w:rsidR="0083575F">
        <w:rPr>
          <w:rFonts w:ascii="SimSun" w:eastAsia="SimSun" w:hAnsi="SimSun" w:cs="Microsoft JhengHei" w:hint="eastAsia"/>
          <w:b/>
          <w:bCs/>
          <w:sz w:val="28"/>
          <w:szCs w:val="28"/>
          <w:lang w:eastAsia="zh-CN"/>
        </w:rPr>
        <w:t>（</w:t>
      </w:r>
      <w:r w:rsidR="0083575F" w:rsidRPr="0083575F">
        <w:rPr>
          <w:rFonts w:ascii="SimSun" w:eastAsia="SimSun" w:hAnsi="SimSun" w:cs="Microsoft JhengHei"/>
          <w:b/>
          <w:bCs/>
          <w:sz w:val="28"/>
          <w:szCs w:val="28"/>
          <w:lang w:eastAsia="zh-CN"/>
        </w:rPr>
        <w:t>Terracotta Warriors</w:t>
      </w:r>
      <w:r w:rsidR="0083575F">
        <w:rPr>
          <w:rFonts w:ascii="SimSun" w:eastAsia="SimSun" w:hAnsi="SimSun" w:cs="Microsoft JhengHei" w:hint="eastAsia"/>
          <w:b/>
          <w:bCs/>
          <w:sz w:val="28"/>
          <w:szCs w:val="28"/>
          <w:lang w:eastAsia="zh-CN"/>
        </w:rPr>
        <w:t>）</w:t>
      </w:r>
    </w:p>
    <w:p w:rsidR="005B5DF9" w:rsidRDefault="00CF5CCE" w:rsidP="005B5DF9">
      <w:pPr>
        <w:numPr>
          <w:ilvl w:val="0"/>
          <w:numId w:val="2"/>
        </w:numPr>
        <w:rPr>
          <w:rFonts w:asciiTheme="minorEastAsia" w:hAnsiTheme="minorEastAsia" w:cs="Microsoft JhengHei"/>
          <w:sz w:val="28"/>
          <w:szCs w:val="28"/>
          <w:lang w:eastAsia="zh-CN"/>
        </w:rPr>
      </w:pPr>
      <w:r w:rsidRPr="00CF5CCE">
        <w:rPr>
          <w:rFonts w:asciiTheme="minorEastAsia" w:hAnsiTheme="minorEastAsia" w:cstheme="minorHAnsi"/>
          <w:b/>
          <w:sz w:val="28"/>
          <w:szCs w:val="28"/>
        </w:rPr>
        <w:t>Video [1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3</w:t>
      </w:r>
      <w:r w:rsidRPr="00CF5CCE">
        <w:rPr>
          <w:rFonts w:asciiTheme="minorEastAsia" w:hAnsiTheme="minorEastAsia" w:cstheme="minorHAnsi"/>
          <w:b/>
          <w:sz w:val="28"/>
          <w:szCs w:val="28"/>
        </w:rPr>
        <w:t>:</w:t>
      </w:r>
      <w:r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02</w:t>
      </w:r>
      <w:r w:rsidRPr="00CF5CCE">
        <w:rPr>
          <w:rFonts w:asciiTheme="minorEastAsia" w:hAnsiTheme="minorEastAsia" w:cstheme="minorHAnsi"/>
          <w:b/>
          <w:sz w:val="28"/>
          <w:szCs w:val="28"/>
        </w:rPr>
        <w:t xml:space="preserve">]: </w:t>
      </w:r>
      <w:hyperlink r:id="rId18" w:history="1">
        <w:r w:rsidR="005B5DF9"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春</w:t>
        </w:r>
        <w:r w:rsidR="005B5DF9"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 xml:space="preserve"> </w:t>
        </w:r>
        <w:r w:rsidR="005B5DF9"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运</w:t>
        </w:r>
        <w:r w:rsidR="005B5DF9"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 xml:space="preserve"> Spring Festival Tr</w:t>
        </w:r>
        <w:r w:rsidR="005B5DF9"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a</w:t>
        </w:r>
        <w:r w:rsidR="005B5DF9"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vel Season</w:t>
        </w:r>
      </w:hyperlink>
      <w:r w:rsidR="005B5DF9">
        <w:rPr>
          <w:rFonts w:asciiTheme="minorEastAsia" w:hAnsiTheme="minorEastAsia" w:cs="Microsoft JhengHei"/>
          <w:sz w:val="28"/>
          <w:szCs w:val="28"/>
          <w:lang w:eastAsia="zh-CN"/>
        </w:rPr>
        <w:t xml:space="preserve"> </w:t>
      </w:r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[6:04]: </w:t>
      </w:r>
      <w:hyperlink r:id="rId19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Chinese zodiac, explained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| </w:t>
      </w:r>
      <w:proofErr w:type="spellStart"/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>ShaoLan</w:t>
      </w:r>
      <w:proofErr w:type="spellEnd"/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[4:22]: </w:t>
      </w:r>
      <w:hyperlink r:id="rId20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myth behind the Chinese zodiac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</w:t>
      </w:r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Style w:val="Hyperlink"/>
          <w:rFonts w:asciiTheme="minorEastAsia" w:hAnsiTheme="minorEastAsia" w:cs="Microsoft JhengHei"/>
          <w:b/>
          <w:color w:val="auto"/>
          <w:sz w:val="28"/>
          <w:szCs w:val="28"/>
          <w:u w:val="none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[2:36]: </w:t>
      </w:r>
      <w:hyperlink r:id="rId21" w:history="1">
        <w:r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特朗普外孙女唱中文歌</w:t>
        </w:r>
        <w:r w:rsidRPr="00CF5CCE">
          <w:rPr>
            <w:rStyle w:val="Hyperlink"/>
            <w:rFonts w:ascii="Malgun Gothic Semilight" w:eastAsia="Malgun Gothic Semilight" w:hAnsi="Malgun Gothic Semilight" w:cs="Malgun Gothic Semilight" w:hint="eastAsia"/>
            <w:b/>
            <w:sz w:val="28"/>
            <w:szCs w:val="28"/>
            <w:lang w:eastAsia="zh-CN"/>
          </w:rPr>
          <w:t>、</w:t>
        </w:r>
        <w:r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背古诗</w:t>
        </w:r>
      </w:hyperlink>
    </w:p>
    <w:p w:rsidR="007C1354" w:rsidRPr="00032B95" w:rsidRDefault="0083575F" w:rsidP="00A96BE6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032B95">
        <w:rPr>
          <w:rFonts w:asciiTheme="minorEastAsia" w:hAnsiTheme="minorEastAsia" w:cstheme="minorHAnsi"/>
          <w:b/>
          <w:sz w:val="28"/>
          <w:szCs w:val="28"/>
        </w:rPr>
        <w:t xml:space="preserve">Video [1:31]: </w:t>
      </w:r>
      <w:hyperlink r:id="rId22" w:history="1">
        <w:r w:rsidRPr="00032B95">
          <w:rPr>
            <w:rStyle w:val="Hyperlink"/>
            <w:rFonts w:asciiTheme="minorEastAsia" w:hAnsiTheme="minorEastAsia" w:cstheme="minorHAnsi"/>
            <w:b/>
            <w:sz w:val="28"/>
            <w:szCs w:val="28"/>
          </w:rPr>
          <w:t xml:space="preserve">Most complicated Chinese Character - </w:t>
        </w:r>
        <w:proofErr w:type="spellStart"/>
        <w:r w:rsidRPr="00032B95">
          <w:rPr>
            <w:rStyle w:val="Hyperlink"/>
            <w:rFonts w:asciiTheme="minorEastAsia" w:hAnsiTheme="minorEastAsia" w:cstheme="minorHAnsi"/>
            <w:b/>
            <w:sz w:val="28"/>
            <w:szCs w:val="28"/>
          </w:rPr>
          <w:t>biáng</w:t>
        </w:r>
        <w:proofErr w:type="spellEnd"/>
      </w:hyperlink>
    </w:p>
    <w:sectPr w:rsidR="007C1354" w:rsidRPr="00032B95" w:rsidSect="00BD1A8B">
      <w:footerReference w:type="default" r:id="rId23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D1" w:rsidRDefault="002F10D1" w:rsidP="00BD1A8B">
      <w:r>
        <w:separator/>
      </w:r>
    </w:p>
  </w:endnote>
  <w:endnote w:type="continuationSeparator" w:id="0">
    <w:p w:rsidR="002F10D1" w:rsidRDefault="002F10D1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B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D1" w:rsidRDefault="002F10D1" w:rsidP="00BD1A8B">
      <w:r>
        <w:separator/>
      </w:r>
    </w:p>
  </w:footnote>
  <w:footnote w:type="continuationSeparator" w:id="0">
    <w:p w:rsidR="002F10D1" w:rsidRDefault="002F10D1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B95"/>
    <w:rsid w:val="00032ED6"/>
    <w:rsid w:val="00033A3F"/>
    <w:rsid w:val="000463A5"/>
    <w:rsid w:val="00051016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461D1"/>
    <w:rsid w:val="00263C49"/>
    <w:rsid w:val="0026679B"/>
    <w:rsid w:val="00266971"/>
    <w:rsid w:val="0027432C"/>
    <w:rsid w:val="002B40AD"/>
    <w:rsid w:val="002C55A5"/>
    <w:rsid w:val="002E4209"/>
    <w:rsid w:val="002F10D1"/>
    <w:rsid w:val="003107A5"/>
    <w:rsid w:val="0032563B"/>
    <w:rsid w:val="00326619"/>
    <w:rsid w:val="00341B53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5AFE"/>
    <w:rsid w:val="00444E40"/>
    <w:rsid w:val="00446D3F"/>
    <w:rsid w:val="0046168B"/>
    <w:rsid w:val="00466EA5"/>
    <w:rsid w:val="00470CDE"/>
    <w:rsid w:val="00483EFD"/>
    <w:rsid w:val="004B1515"/>
    <w:rsid w:val="004F63A9"/>
    <w:rsid w:val="005059E3"/>
    <w:rsid w:val="0053507B"/>
    <w:rsid w:val="0054001D"/>
    <w:rsid w:val="005874A4"/>
    <w:rsid w:val="00590831"/>
    <w:rsid w:val="005A05EF"/>
    <w:rsid w:val="005B5DF9"/>
    <w:rsid w:val="005C7CAC"/>
    <w:rsid w:val="005D28A4"/>
    <w:rsid w:val="005D34A6"/>
    <w:rsid w:val="005E012F"/>
    <w:rsid w:val="00605E73"/>
    <w:rsid w:val="00616D16"/>
    <w:rsid w:val="00627A41"/>
    <w:rsid w:val="00640C49"/>
    <w:rsid w:val="0065544B"/>
    <w:rsid w:val="00666E7F"/>
    <w:rsid w:val="006F1015"/>
    <w:rsid w:val="006F6958"/>
    <w:rsid w:val="00703EAB"/>
    <w:rsid w:val="007201FB"/>
    <w:rsid w:val="00784706"/>
    <w:rsid w:val="007C1354"/>
    <w:rsid w:val="007D32DF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7803"/>
    <w:rsid w:val="008C42CC"/>
    <w:rsid w:val="008C5B62"/>
    <w:rsid w:val="008D01EB"/>
    <w:rsid w:val="008D1625"/>
    <w:rsid w:val="00911389"/>
    <w:rsid w:val="00914822"/>
    <w:rsid w:val="009266CD"/>
    <w:rsid w:val="009473B2"/>
    <w:rsid w:val="0096347D"/>
    <w:rsid w:val="009763FA"/>
    <w:rsid w:val="009B115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915F8"/>
    <w:rsid w:val="00BB2CBB"/>
    <w:rsid w:val="00BD1A8B"/>
    <w:rsid w:val="00BD29C0"/>
    <w:rsid w:val="00BE4946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59BA"/>
    <w:rsid w:val="00CC6A03"/>
    <w:rsid w:val="00CD38CD"/>
    <w:rsid w:val="00CF135D"/>
    <w:rsid w:val="00CF5CCE"/>
    <w:rsid w:val="00D16AD1"/>
    <w:rsid w:val="00D4219C"/>
    <w:rsid w:val="00D52194"/>
    <w:rsid w:val="00DA0DCF"/>
    <w:rsid w:val="00DD66E3"/>
    <w:rsid w:val="00DF2E93"/>
    <w:rsid w:val="00E20D23"/>
    <w:rsid w:val="00E26B0E"/>
    <w:rsid w:val="00E4451F"/>
    <w:rsid w:val="00ED51C5"/>
    <w:rsid w:val="00EE03C1"/>
    <w:rsid w:val="00EE31F3"/>
    <w:rsid w:val="00EE4CB2"/>
    <w:rsid w:val="00F053D2"/>
    <w:rsid w:val="00F43C30"/>
    <w:rsid w:val="00F74B5E"/>
    <w:rsid w:val="00F77A81"/>
    <w:rsid w:val="00F90832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60DC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hyperlink" Target="https://www.youtube.com/watch?v=eHnAkbB-IYs" TargetMode="External"/><Relationship Id="rId18" Type="http://schemas.openxmlformats.org/officeDocument/2006/relationships/hyperlink" Target="https://youtu.be/vuAAPzJVat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MnLdv8clsk" TargetMode="Externa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eHnAkbB-IYs" TargetMode="External"/><Relationship Id="rId17" Type="http://schemas.openxmlformats.org/officeDocument/2006/relationships/hyperlink" Target="http://mp.weixin.qq.com/s?__biz=MjM5MTM0NDUwNg==&amp;mid=2650180650&amp;idx=3&amp;sn=45692b21492d045acd77a41bea1335a7&amp;chksm=beb4de3f89c357294ab13590c374bc22d55cea1786a264116e03561ce2b8ab4c97318a0a4e93&amp;mpshare=1&amp;scene=43&amp;srcid=0210t0F7DTrwqvAU3rDPlhb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p.weixin.qq.com/s?__biz=MjM5MTM0NDUwNg==&amp;mid=2650180650&amp;idx=3&amp;sn=45692b21492d045acd77a41bea1335a7&amp;chksm=beb4de3f89c357294ab13590c374bc22d55cea1786a264116e03561ce2b8ab4c97318a0a4e93&amp;mpshare=1&amp;scene=43&amp;srcid=0210t0F7DTrwqvAU3rDPlhb1" TargetMode="External"/><Relationship Id="rId20" Type="http://schemas.openxmlformats.org/officeDocument/2006/relationships/hyperlink" Target="https://www.youtube.com/watch?v=may2s9j4RL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HnAkbB-IY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HnAkbB-IY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Kxg0_EpOc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HnAkbB-IYs" TargetMode="External"/><Relationship Id="rId22" Type="http://schemas.openxmlformats.org/officeDocument/2006/relationships/hyperlink" Target="https://www.youtube.com/watch?v=KP-QjUaj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8</cp:revision>
  <cp:lastPrinted>2017-11-16T20:39:00Z</cp:lastPrinted>
  <dcterms:created xsi:type="dcterms:W3CDTF">2018-02-15T20:19:00Z</dcterms:created>
  <dcterms:modified xsi:type="dcterms:W3CDTF">2018-02-15T21:16:00Z</dcterms:modified>
</cp:coreProperties>
</file>